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ECC" w:rsidRPr="00AA5180" w:rsidRDefault="002D6BD0" w:rsidP="00AA5180">
      <w:pPr>
        <w:spacing w:line="32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AA5180">
        <w:rPr>
          <w:rFonts w:ascii="Times New Roman" w:eastAsia="標楷體" w:hAnsi="Times New Roman" w:hint="eastAsia"/>
          <w:b/>
          <w:sz w:val="28"/>
          <w:szCs w:val="28"/>
        </w:rPr>
        <w:t>法律學院碩士班畢業流程提醒</w:t>
      </w:r>
    </w:p>
    <w:tbl>
      <w:tblPr>
        <w:tblStyle w:val="TableNormal"/>
        <w:tblW w:w="1063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182"/>
      </w:tblGrid>
      <w:tr w:rsidR="002D6BD0" w:rsidRPr="004A5E55" w:rsidTr="00BB17F7">
        <w:trPr>
          <w:trHeight w:val="4650"/>
        </w:trPr>
        <w:tc>
          <w:tcPr>
            <w:tcW w:w="450" w:type="dxa"/>
          </w:tcPr>
          <w:p w:rsidR="002D6BD0" w:rsidRPr="004A5E55" w:rsidRDefault="002D6BD0" w:rsidP="00F958EC">
            <w:pPr>
              <w:pStyle w:val="TableParagraph"/>
              <w:spacing w:before="0" w:line="256" w:lineRule="auto"/>
              <w:ind w:left="110" w:right="3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E55">
              <w:rPr>
                <w:rFonts w:ascii="Times New Roman" w:hAnsi="Times New Roman"/>
                <w:sz w:val="24"/>
                <w:szCs w:val="24"/>
              </w:rPr>
              <w:t>論文口試</w:t>
            </w:r>
            <w:proofErr w:type="spellEnd"/>
          </w:p>
        </w:tc>
        <w:tc>
          <w:tcPr>
            <w:tcW w:w="10182" w:type="dxa"/>
          </w:tcPr>
          <w:p w:rsidR="00E83E78" w:rsidRPr="004A5E55" w:rsidRDefault="00E83E78" w:rsidP="00F958EC">
            <w:pPr>
              <w:pStyle w:val="TableParagraph"/>
              <w:tabs>
                <w:tab w:val="left" w:pos="114"/>
              </w:tabs>
              <w:spacing w:before="0"/>
              <w:ind w:leftChars="47" w:left="283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1</w:t>
            </w:r>
            <w:r w:rsidRPr="004A5E55">
              <w:rPr>
                <w:rFonts w:ascii="Times New Roman" w:hAnsi="Times New Roman" w:cs="新細明體" w:hint="eastAsia"/>
                <w:spacing w:val="-4"/>
                <w:sz w:val="24"/>
                <w:szCs w:val="24"/>
                <w:lang w:eastAsia="zh-TW"/>
              </w:rPr>
              <w:t>.</w:t>
            </w:r>
            <w:r w:rsidRPr="004A5E55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申請論文口試的當學期，務必上「學生資訊系統」確認英文姓名，範例</w:t>
            </w:r>
            <w:r w:rsidRPr="004A5E55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HUANG,□DA-MING</w:t>
            </w:r>
            <w:r w:rsidRPr="004A5E55">
              <w:rPr>
                <w:rFonts w:ascii="Times New Roman" w:hAnsi="Times New Roman" w:cs="新細明體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4A5E55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(</w:t>
            </w:r>
            <w:r w:rsidRPr="004A5E55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姓氏，空一格</w:t>
            </w:r>
            <w:r w:rsidRPr="004A5E55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…) (</w:t>
            </w:r>
            <w:r w:rsidRPr="004A5E55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畢業證書會列英文名字</w:t>
            </w:r>
            <w:r w:rsidRPr="004A5E55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)</w:t>
            </w:r>
            <w:r w:rsidRPr="004A5E55">
              <w:rPr>
                <w:rFonts w:ascii="Times New Roman" w:hAnsi="Times New Roman" w:cs="新細明體" w:hint="eastAsia"/>
                <w:spacing w:val="-4"/>
                <w:sz w:val="24"/>
                <w:szCs w:val="24"/>
                <w:lang w:eastAsia="zh-TW"/>
              </w:rPr>
              <w:t>。</w:t>
            </w:r>
          </w:p>
          <w:p w:rsidR="00E83E78" w:rsidRDefault="00E83E78" w:rsidP="00F958EC">
            <w:pPr>
              <w:pStyle w:val="TableParagraph"/>
              <w:tabs>
                <w:tab w:val="left" w:pos="114"/>
              </w:tabs>
              <w:spacing w:before="0"/>
              <w:ind w:leftChars="47" w:left="283" w:hanging="170"/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zh-TW"/>
              </w:rPr>
              <w:t>2</w:t>
            </w:r>
            <w:r w:rsidR="002D6BD0" w:rsidRPr="004A5E55">
              <w:rPr>
                <w:rFonts w:ascii="Times New Roman" w:hAnsi="Times New Roman" w:hint="eastAsia"/>
                <w:spacing w:val="-4"/>
                <w:sz w:val="24"/>
                <w:szCs w:val="24"/>
                <w:lang w:eastAsia="zh-TW"/>
              </w:rPr>
              <w:t>.</w:t>
            </w:r>
            <w:r w:rsidR="002D6BD0" w:rsidRPr="004A5E55">
              <w:rPr>
                <w:rFonts w:ascii="Times New Roman" w:hAnsi="Times New Roman"/>
                <w:spacing w:val="-4"/>
                <w:sz w:val="24"/>
                <w:szCs w:val="24"/>
                <w:lang w:eastAsia="zh-TW"/>
              </w:rPr>
              <w:t>通過外國語文考試後，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參考學位考試檢核表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系網頁</w:t>
            </w:r>
            <w:r w:rsidR="00114A5C">
              <w:rPr>
                <w:rFonts w:ascii="Times New Roman" w:hAnsi="Times New Roman"/>
                <w:sz w:val="24"/>
                <w:szCs w:val="24"/>
                <w:lang w:eastAsia="zh-TW"/>
              </w:rPr>
              <w:t>常用表格下載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)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【口試地點務必在校內】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。</w:t>
            </w:r>
            <w:r w:rsidR="002D6BD0" w:rsidRPr="004A5E55">
              <w:rPr>
                <w:rFonts w:ascii="Times New Roman" w:hAnsi="Times New Roman"/>
                <w:spacing w:val="-4"/>
                <w:sz w:val="24"/>
                <w:szCs w:val="24"/>
                <w:lang w:eastAsia="zh-TW"/>
              </w:rPr>
              <w:t>預定論文口試時間</w:t>
            </w:r>
            <w:r w:rsidR="002D6BD0" w:rsidRPr="004A5E55">
              <w:rPr>
                <w:rFonts w:ascii="Times New Roman" w:hAnsi="Times New Roman"/>
                <w:spacing w:val="-4"/>
                <w:sz w:val="24"/>
                <w:szCs w:val="24"/>
                <w:lang w:eastAsia="zh-TW"/>
              </w:rPr>
              <w:t xml:space="preserve"> 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3</w:t>
            </w:r>
            <w:r w:rsidR="002D6BD0" w:rsidRPr="004A5E55"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="002D6BD0" w:rsidRPr="004A5E55"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週</w:t>
            </w:r>
            <w:proofErr w:type="gramEnd"/>
            <w:r w:rsidR="002D6BD0" w:rsidRPr="004A5E55"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前</w:t>
            </w:r>
            <w:r w:rsidR="002D6BD0" w:rsidRPr="00E83E78"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，</w:t>
            </w:r>
            <w:r w:rsidR="00D6413E" w:rsidRPr="004A5E55"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繳交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︰</w:t>
            </w:r>
          </w:p>
          <w:p w:rsidR="00F958EC" w:rsidRDefault="00E83E78" w:rsidP="00F958EC">
            <w:pPr>
              <w:pStyle w:val="TableParagraph"/>
              <w:tabs>
                <w:tab w:val="left" w:pos="114"/>
              </w:tabs>
              <w:spacing w:before="0"/>
              <w:ind w:leftChars="154" w:left="597" w:hanging="227"/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1)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經</w:t>
            </w:r>
            <w:r w:rsidRPr="00F958EC">
              <w:rPr>
                <w:rFonts w:ascii="Times New Roman" w:hAnsi="Times New Roman"/>
                <w:b/>
                <w:spacing w:val="-8"/>
                <w:sz w:val="24"/>
                <w:szCs w:val="24"/>
                <w:lang w:eastAsia="zh-TW"/>
              </w:rPr>
              <w:t>指導老</w:t>
            </w:r>
            <w:r w:rsidRPr="00F958EC">
              <w:rPr>
                <w:rFonts w:ascii="Times New Roman" w:hAnsi="Times New Roman" w:hint="eastAsia"/>
                <w:b/>
                <w:spacing w:val="-8"/>
                <w:sz w:val="24"/>
                <w:szCs w:val="24"/>
                <w:lang w:eastAsia="zh-TW"/>
              </w:rPr>
              <w:t>師</w:t>
            </w:r>
            <w:r w:rsidRPr="00F958EC">
              <w:rPr>
                <w:rFonts w:ascii="Times New Roman" w:hAnsi="Times New Roman"/>
                <w:b/>
                <w:spacing w:val="-8"/>
                <w:sz w:val="24"/>
                <w:szCs w:val="24"/>
                <w:lang w:eastAsia="zh-TW"/>
              </w:rPr>
              <w:t>簽名同意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之</w:t>
            </w:r>
            <w:r w:rsidR="00D6413E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「學位考試同意書、學位考試委員推薦書【</w:t>
            </w:r>
            <w:r w:rsidR="00114A5C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系網頁</w:t>
            </w:r>
            <w:r w:rsidR="00114A5C">
              <w:rPr>
                <w:rFonts w:ascii="Times New Roman" w:hAnsi="Times New Roman"/>
                <w:sz w:val="24"/>
                <w:szCs w:val="24"/>
                <w:lang w:eastAsia="zh-TW"/>
              </w:rPr>
              <w:t>常用表格下載</w:t>
            </w:r>
            <w:r w:rsidR="00D6413E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】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及</w:t>
            </w:r>
            <w:r w:rsidR="00D6413E" w:rsidRPr="00E83E78"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>論文比對</w:t>
            </w:r>
            <w:r w:rsidRPr="00E83E78"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>系統資料</w:t>
            </w:r>
            <w:r w:rsidR="00EB0DDA" w:rsidRPr="00E83E78"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>(</w:t>
            </w:r>
            <w:r w:rsidR="00EB0DDA" w:rsidRPr="00E83E78"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>含比對封面</w:t>
            </w:r>
            <w:r w:rsidR="00EB0DDA" w:rsidRPr="00E83E78"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 xml:space="preserve"> </w:t>
            </w:r>
            <w:r w:rsidR="00EB0DDA" w:rsidRPr="00E83E78"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>、論文封面、比對結果</w:t>
            </w:r>
            <w:r w:rsidR="00EB0DDA" w:rsidRPr="00E83E78"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>)</w:t>
            </w:r>
            <w:r w:rsidRPr="00E83E78">
              <w:rPr>
                <w:rFonts w:ascii="Times New Roman" w:hAnsi="Times New Roman" w:hint="eastAsia"/>
                <w:spacing w:val="-8"/>
                <w:sz w:val="24"/>
                <w:szCs w:val="24"/>
                <w:lang w:eastAsia="zh-TW"/>
              </w:rPr>
              <w:t>」</w:t>
            </w:r>
          </w:p>
          <w:p w:rsidR="00F958EC" w:rsidRDefault="00E83E78" w:rsidP="00F958EC">
            <w:pPr>
              <w:pStyle w:val="TableParagraph"/>
              <w:tabs>
                <w:tab w:val="left" w:pos="114"/>
              </w:tabs>
              <w:spacing w:before="0"/>
              <w:ind w:leftChars="154" w:left="597" w:hanging="227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1A1A9B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(</w:t>
            </w:r>
            <w:r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2)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歷年成績單</w:t>
            </w:r>
            <w:r w:rsidR="00B966E4">
              <w:rPr>
                <w:rFonts w:ascii="Times New Roman" w:hAnsi="Times New Roman"/>
                <w:sz w:val="24"/>
                <w:szCs w:val="24"/>
                <w:lang w:eastAsia="zh-TW"/>
              </w:rPr>
              <w:t>正本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「教務自動化機台」</w:t>
            </w:r>
            <w:r w:rsidR="001A1A9B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投幣</w:t>
            </w:r>
            <w:r w:rsidR="001A1A9B">
              <w:rPr>
                <w:rFonts w:ascii="Times New Roman" w:hAnsi="Times New Roman"/>
                <w:sz w:val="24"/>
                <w:szCs w:val="24"/>
                <w:lang w:eastAsia="zh-TW"/>
              </w:rPr>
              <w:t>申請</w:t>
            </w:r>
            <w:r w:rsidR="001A1A9B">
              <w:rPr>
                <w:rFonts w:ascii="Times New Roman" w:hAnsi="Times New Roman"/>
                <w:sz w:val="24"/>
                <w:szCs w:val="24"/>
                <w:lang w:eastAsia="zh-TW"/>
              </w:rPr>
              <w:t>，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機台位於</w:t>
            </w:r>
            <w:proofErr w:type="gramStart"/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于斌</w:t>
            </w:r>
            <w:proofErr w:type="gramEnd"/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樓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2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樓、焯</w:t>
            </w:r>
            <w:proofErr w:type="gramStart"/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炤</w:t>
            </w:r>
            <w:proofErr w:type="gramEnd"/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館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樓、</w:t>
            </w:r>
            <w:proofErr w:type="gramStart"/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舒德樓</w:t>
            </w:r>
            <w:proofErr w:type="gramEnd"/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樓、濟時樓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2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樓、進修部大樓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2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樓及國璽樓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="001A1A9B" w:rsidRPr="001A1A9B">
              <w:rPr>
                <w:rFonts w:ascii="Times New Roman" w:hAnsi="Times New Roman"/>
                <w:sz w:val="24"/>
                <w:szCs w:val="24"/>
                <w:lang w:eastAsia="zh-TW"/>
              </w:rPr>
              <w:t>樓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)</w:t>
            </w:r>
            <w:bookmarkStart w:id="0" w:name="_GoBack"/>
            <w:bookmarkEnd w:id="0"/>
          </w:p>
          <w:p w:rsidR="002D6BD0" w:rsidRPr="004A5E55" w:rsidRDefault="00E83E78" w:rsidP="00F958EC">
            <w:pPr>
              <w:pStyle w:val="TableParagraph"/>
              <w:tabs>
                <w:tab w:val="left" w:pos="114"/>
              </w:tabs>
              <w:spacing w:before="0"/>
              <w:ind w:leftChars="154" w:left="597" w:hanging="227"/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(3)</w:t>
            </w:r>
            <w:r w:rsidR="002D6BD0" w:rsidRPr="004A5E55">
              <w:rPr>
                <w:rFonts w:ascii="Times New Roman" w:hAnsi="Times New Roman" w:cs="新細明體" w:hint="eastAsia"/>
                <w:spacing w:val="-4"/>
                <w:sz w:val="24"/>
                <w:szCs w:val="24"/>
                <w:lang w:eastAsia="zh-TW"/>
              </w:rPr>
              <w:t>臺灣學術倫理教育資源中心修課證明</w:t>
            </w:r>
            <w:r w:rsidR="00C06687">
              <w:rPr>
                <w:rFonts w:ascii="Times New Roman" w:hAnsi="Times New Roman" w:cs="新細明體" w:hint="eastAsia"/>
                <w:spacing w:val="-4"/>
                <w:sz w:val="24"/>
                <w:szCs w:val="24"/>
                <w:lang w:eastAsia="zh-TW"/>
              </w:rPr>
              <w:t>(</w:t>
            </w:r>
            <w:r w:rsidR="00C06687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106</w:t>
            </w:r>
            <w:r w:rsidR="00C06687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學年起入學</w:t>
            </w:r>
            <w:r w:rsidR="00C06687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生適用</w:t>
            </w:r>
            <w:r w:rsidR="00C06687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，網址</w:t>
            </w:r>
            <w:proofErr w:type="gramStart"/>
            <w:r w:rsidR="00C06687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︰</w:t>
            </w:r>
            <w:proofErr w:type="gramEnd"/>
            <w:r w:rsidR="00BB17F7" w:rsidRPr="00BB17F7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https://ethics.moe.edu.tw/</w:t>
            </w:r>
            <w:r w:rsidR="0093372A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 xml:space="preserve"> </w:t>
            </w:r>
            <w:r w:rsidR="00BB17F7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 xml:space="preserve"> </w:t>
            </w:r>
            <w:r w:rsidR="00BB17F7">
              <w:rPr>
                <w:rFonts w:ascii="Times New Roman" w:hAnsi="Times New Roman" w:cs="新細明體"/>
                <w:spacing w:val="-4"/>
                <w:sz w:val="24"/>
                <w:szCs w:val="24"/>
                <w:lang w:eastAsia="zh-TW"/>
              </w:rPr>
              <w:t>以必修學生身分登入</w:t>
            </w:r>
            <w:r w:rsidR="00BB17F7">
              <w:rPr>
                <w:rFonts w:ascii="Times New Roman" w:hAnsi="Times New Roman" w:cs="新細明體" w:hint="eastAsia"/>
                <w:spacing w:val="-4"/>
                <w:sz w:val="24"/>
                <w:szCs w:val="24"/>
                <w:lang w:eastAsia="zh-TW"/>
              </w:rPr>
              <w:t>)</w:t>
            </w:r>
            <w:r w:rsidR="002D6BD0" w:rsidRPr="004A5E55">
              <w:rPr>
                <w:rFonts w:ascii="Times New Roman" w:hAnsi="Times New Roman" w:cs="新細明體" w:hint="eastAsia"/>
                <w:spacing w:val="-4"/>
                <w:sz w:val="24"/>
                <w:szCs w:val="24"/>
                <w:lang w:eastAsia="zh-TW"/>
              </w:rPr>
              <w:t>。</w:t>
            </w:r>
          </w:p>
          <w:p w:rsidR="002D6BD0" w:rsidRPr="004A5E55" w:rsidRDefault="00B966E4" w:rsidP="00F958EC">
            <w:pPr>
              <w:pStyle w:val="TableParagraph"/>
              <w:tabs>
                <w:tab w:val="left" w:pos="114"/>
              </w:tabs>
              <w:spacing w:before="0" w:line="256" w:lineRule="auto"/>
              <w:ind w:leftChars="47" w:left="283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3</w:t>
            </w:r>
            <w:r w:rsidR="002D6BD0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.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上學位論文系統申請口試</w:t>
            </w:r>
            <w:proofErr w:type="gramStart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委員提聘</w:t>
            </w:r>
            <w:proofErr w:type="gramEnd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</w:t>
            </w:r>
            <w:hyperlink r:id="rId6">
              <w:r w:rsidR="002D6BD0" w:rsidRPr="004A5E55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eastAsia="zh-TW"/>
                </w:rPr>
                <w:t>http://140.136.251.56/fujenTS/</w:t>
              </w:r>
            </w:hyperlink>
            <w:r w:rsidR="002D6BD0" w:rsidRPr="004A5E55">
              <w:rPr>
                <w:rFonts w:ascii="Times New Roman" w:hAnsi="Times New Roman"/>
                <w:spacing w:val="-3"/>
                <w:sz w:val="24"/>
                <w:szCs w:val="24"/>
                <w:lang w:eastAsia="zh-TW"/>
              </w:rPr>
              <w:t>)</w:t>
            </w:r>
            <w:r w:rsidR="002D6BD0" w:rsidRPr="00A1304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，</w:t>
            </w:r>
            <w:r w:rsidR="00A1304F" w:rsidRPr="00A1304F">
              <w:rPr>
                <w:rFonts w:ascii="Times New Roman" w:hAnsi="Times New Roman"/>
                <w:color w:val="FF0000"/>
                <w:spacing w:val="-3"/>
                <w:sz w:val="24"/>
                <w:szCs w:val="24"/>
                <w:lang w:eastAsia="zh-TW"/>
              </w:rPr>
              <w:t>系統中</w:t>
            </w:r>
            <w:r w:rsidR="00A1304F">
              <w:rPr>
                <w:rFonts w:ascii="Times New Roman" w:hAnsi="Times New Roman"/>
                <w:color w:val="FF0000"/>
                <w:spacing w:val="-3"/>
                <w:sz w:val="24"/>
                <w:szCs w:val="24"/>
                <w:lang w:eastAsia="zh-TW"/>
              </w:rPr>
              <w:t>印</w:t>
            </w:r>
            <w:r w:rsidR="00A1304F" w:rsidRPr="00A1304F">
              <w:rPr>
                <w:rFonts w:ascii="Times New Roman" w:hAnsi="Times New Roman"/>
                <w:color w:val="FF0000"/>
                <w:spacing w:val="-3"/>
                <w:sz w:val="24"/>
                <w:szCs w:val="24"/>
                <w:lang w:eastAsia="zh-TW"/>
              </w:rPr>
              <w:t>出</w:t>
            </w:r>
            <w:r w:rsidR="00B13FC9">
              <w:rPr>
                <w:rFonts w:ascii="Times New Roman" w:hAnsi="Times New Roman"/>
                <w:color w:val="FF0000"/>
                <w:spacing w:val="-3"/>
                <w:sz w:val="24"/>
                <w:szCs w:val="24"/>
                <w:lang w:eastAsia="zh-TW"/>
              </w:rPr>
              <w:t>「</w:t>
            </w:r>
            <w:r w:rsidR="00A1304F" w:rsidRPr="00B13FC9">
              <w:rPr>
                <w:rFonts w:ascii="Times New Roman" w:hAnsi="Times New Roman" w:hint="eastAsia"/>
                <w:color w:val="FF0000"/>
                <w:spacing w:val="-3"/>
                <w:sz w:val="24"/>
                <w:szCs w:val="24"/>
                <w:lang w:eastAsia="zh-TW"/>
              </w:rPr>
              <w:t>學位考試申請表</w:t>
            </w:r>
            <w:r w:rsidR="00B13FC9" w:rsidRPr="00B13FC9">
              <w:rPr>
                <w:rFonts w:ascii="Times New Roman" w:hAnsi="Times New Roman" w:hint="eastAsia"/>
                <w:color w:val="FF0000"/>
                <w:spacing w:val="-3"/>
                <w:sz w:val="24"/>
                <w:szCs w:val="24"/>
                <w:lang w:eastAsia="zh-TW"/>
              </w:rPr>
              <w:t>」</w:t>
            </w:r>
            <w:r w:rsidR="00A1304F" w:rsidRPr="00B13FC9">
              <w:rPr>
                <w:rFonts w:ascii="Times New Roman" w:hAnsi="Times New Roman" w:hint="eastAsia"/>
                <w:color w:val="FF0000"/>
                <w:spacing w:val="-3"/>
                <w:sz w:val="24"/>
                <w:szCs w:val="24"/>
                <w:lang w:eastAsia="zh-TW"/>
              </w:rPr>
              <w:t>經指導老師簽名。</w:t>
            </w:r>
            <w:r w:rsidR="002D6BD0" w:rsidRPr="004A5E55">
              <w:rPr>
                <w:rFonts w:ascii="Times New Roman" w:hAnsi="Times New Roman"/>
                <w:spacing w:val="-3"/>
                <w:sz w:val="24"/>
                <w:szCs w:val="24"/>
                <w:lang w:eastAsia="zh-TW"/>
              </w:rPr>
              <w:t>如</w:t>
            </w:r>
            <w:r w:rsidR="009453C5" w:rsidRPr="004A5E55">
              <w:rPr>
                <w:rFonts w:ascii="Times New Roman" w:hAnsi="Times New Roman" w:hint="eastAsia"/>
                <w:spacing w:val="-3"/>
                <w:sz w:val="24"/>
                <w:szCs w:val="24"/>
                <w:lang w:eastAsia="zh-TW"/>
              </w:rPr>
              <w:t>系統中找不到口試教師姓名</w:t>
            </w:r>
            <w:r w:rsidR="001A1A9B">
              <w:rPr>
                <w:rFonts w:ascii="Times New Roman" w:hAnsi="Times New Roman" w:hint="eastAsia"/>
                <w:spacing w:val="-3"/>
                <w:sz w:val="24"/>
                <w:szCs w:val="24"/>
                <w:lang w:eastAsia="zh-TW"/>
              </w:rPr>
              <w:t>可自行</w:t>
            </w:r>
            <w:r w:rsidR="009453C5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於系統中新增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。</w:t>
            </w:r>
          </w:p>
          <w:p w:rsidR="002D6BD0" w:rsidRPr="004A5E55" w:rsidRDefault="00B966E4" w:rsidP="00F958EC">
            <w:pPr>
              <w:pStyle w:val="TableParagraph"/>
              <w:tabs>
                <w:tab w:val="left" w:pos="114"/>
                <w:tab w:val="left" w:pos="352"/>
              </w:tabs>
              <w:spacing w:before="0" w:line="206" w:lineRule="auto"/>
              <w:ind w:leftChars="47" w:left="283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4</w:t>
            </w:r>
            <w:r w:rsidR="002D6BD0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.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學位考試至少須有考試委員三人出席，其中應有本院專任教師一人，校外委員應有三分之一以上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兼任</w:t>
            </w:r>
            <w:proofErr w:type="gramStart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老師算校內</w:t>
            </w:r>
            <w:proofErr w:type="gramEnd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)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；研究生應即</w:t>
            </w:r>
            <w:r w:rsidR="002D6BD0" w:rsidRPr="004A5E55">
              <w:rPr>
                <w:rFonts w:ascii="Times New Roman" w:hAnsi="Times New Roman"/>
                <w:b/>
                <w:color w:val="FF0000"/>
                <w:sz w:val="24"/>
                <w:szCs w:val="24"/>
                <w:lang w:eastAsia="zh-TW"/>
              </w:rPr>
              <w:t>親自</w:t>
            </w:r>
            <w:r w:rsidR="002D6BD0" w:rsidRPr="004A5E55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與各委員洽定考試時間，</w:t>
            </w:r>
            <w:r w:rsidR="002D6BD0" w:rsidRPr="004A5E55">
              <w:rPr>
                <w:rFonts w:ascii="Times New Roman" w:hAnsi="Times New Roman"/>
                <w:spacing w:val="-2"/>
                <w:sz w:val="24"/>
                <w:szCs w:val="24"/>
                <w:lang w:eastAsia="zh-TW"/>
              </w:rPr>
              <w:t>向秘書拿邀請函、地圖，並將論文送達各委員，以供事先審閱。前項論文送達之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時間，至少應在考試日期十四天以前。</w:t>
            </w:r>
          </w:p>
          <w:p w:rsidR="002D6BD0" w:rsidRPr="004A5E55" w:rsidRDefault="00B966E4" w:rsidP="00F958EC">
            <w:pPr>
              <w:pStyle w:val="TableParagraph"/>
              <w:tabs>
                <w:tab w:val="left" w:pos="114"/>
                <w:tab w:val="left" w:pos="352"/>
              </w:tabs>
              <w:spacing w:before="0"/>
              <w:ind w:leftChars="47" w:left="283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5</w:t>
            </w:r>
            <w:r w:rsidR="002D6BD0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.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如老師需開車入校，須於口試</w:t>
            </w:r>
            <w:proofErr w:type="gramStart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一</w:t>
            </w:r>
            <w:proofErr w:type="gramEnd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週前告知秘書車號，</w:t>
            </w:r>
            <w:r w:rsidR="0093372A">
              <w:rPr>
                <w:rFonts w:ascii="Times New Roman" w:hAnsi="Times New Roman"/>
                <w:sz w:val="24"/>
                <w:szCs w:val="24"/>
                <w:lang w:eastAsia="zh-TW"/>
              </w:rPr>
              <w:t>以利申請來賓開車進入校園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。</w:t>
            </w:r>
          </w:p>
          <w:p w:rsidR="002D6BD0" w:rsidRPr="004A5E55" w:rsidRDefault="00B966E4" w:rsidP="00F958EC">
            <w:pPr>
              <w:pStyle w:val="TableParagraph"/>
              <w:tabs>
                <w:tab w:val="left" w:pos="114"/>
                <w:tab w:val="left" w:pos="352"/>
              </w:tabs>
              <w:spacing w:before="0"/>
              <w:ind w:leftChars="47" w:left="283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zh-TW"/>
              </w:rPr>
              <w:t>6</w:t>
            </w:r>
            <w:r w:rsidR="002D6BD0" w:rsidRPr="0088026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.</w:t>
            </w:r>
            <w:r w:rsidR="002D6BD0" w:rsidRPr="00880265">
              <w:rPr>
                <w:rFonts w:ascii="Times New Roman" w:hAnsi="Times New Roman"/>
                <w:sz w:val="24"/>
                <w:szCs w:val="24"/>
                <w:lang w:eastAsia="zh-TW"/>
              </w:rPr>
              <w:t>準備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PPT</w:t>
            </w:r>
            <w:r w:rsidR="002D6BD0" w:rsidRPr="00880265">
              <w:rPr>
                <w:rFonts w:ascii="Times New Roman" w:hAnsi="Times New Roman"/>
                <w:sz w:val="24"/>
                <w:szCs w:val="24"/>
                <w:lang w:eastAsia="zh-TW"/>
              </w:rPr>
              <w:t>及餐點。</w:t>
            </w:r>
          </w:p>
          <w:p w:rsidR="002D6BD0" w:rsidRPr="004A5E55" w:rsidRDefault="00B966E4" w:rsidP="00F958EC">
            <w:pPr>
              <w:pStyle w:val="TableParagraph"/>
              <w:tabs>
                <w:tab w:val="left" w:pos="114"/>
                <w:tab w:val="left" w:pos="352"/>
              </w:tabs>
              <w:spacing w:before="0"/>
              <w:ind w:leftChars="47" w:left="283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zh-TW"/>
              </w:rPr>
              <w:t>7</w:t>
            </w:r>
            <w:r w:rsidR="002D6BD0" w:rsidRPr="004A5E55">
              <w:rPr>
                <w:rFonts w:ascii="Times New Roman" w:hAnsi="Times New Roman" w:hint="eastAsia"/>
                <w:spacing w:val="-7"/>
                <w:sz w:val="24"/>
                <w:szCs w:val="24"/>
                <w:lang w:eastAsia="zh-TW"/>
              </w:rPr>
              <w:t>.</w:t>
            </w:r>
            <w:r w:rsidR="002D6BD0" w:rsidRPr="004A5E55">
              <w:rPr>
                <w:rFonts w:ascii="Times New Roman" w:hAnsi="Times New Roman"/>
                <w:spacing w:val="-7"/>
                <w:sz w:val="24"/>
                <w:szCs w:val="24"/>
                <w:lang w:eastAsia="zh-TW"/>
              </w:rPr>
              <w:t>口試成績以總平均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70</w:t>
            </w:r>
            <w:r w:rsidR="002D6BD0" w:rsidRPr="004A5E55">
              <w:rPr>
                <w:rFonts w:ascii="Times New Roman" w:hAnsi="Times New Roman"/>
                <w:spacing w:val="-8"/>
                <w:sz w:val="24"/>
                <w:szCs w:val="24"/>
                <w:lang w:eastAsia="zh-TW"/>
              </w:rPr>
              <w:t>分為及格；口試時間以二小時為原則。</w:t>
            </w:r>
          </w:p>
          <w:p w:rsidR="002D6BD0" w:rsidRPr="004A5E55" w:rsidRDefault="00B966E4" w:rsidP="00F958EC">
            <w:pPr>
              <w:pStyle w:val="TableParagraph"/>
              <w:tabs>
                <w:tab w:val="left" w:pos="114"/>
                <w:tab w:val="left" w:pos="352"/>
              </w:tabs>
              <w:spacing w:before="0" w:line="292" w:lineRule="exact"/>
              <w:ind w:leftChars="47" w:left="283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8</w:t>
            </w:r>
            <w:r w:rsidR="002D6BD0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.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如有修改題目，務必</w:t>
            </w:r>
            <w:proofErr w:type="gramStart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至提聘</w:t>
            </w:r>
            <w:proofErr w:type="gramEnd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系統作修正。</w:t>
            </w:r>
          </w:p>
        </w:tc>
      </w:tr>
      <w:tr w:rsidR="002D6BD0" w:rsidRPr="004A5E55" w:rsidTr="00BB17F7">
        <w:trPr>
          <w:trHeight w:val="2370"/>
        </w:trPr>
        <w:tc>
          <w:tcPr>
            <w:tcW w:w="450" w:type="dxa"/>
          </w:tcPr>
          <w:p w:rsidR="002D6BD0" w:rsidRPr="004A5E55" w:rsidRDefault="002D6BD0" w:rsidP="00F958EC">
            <w:pPr>
              <w:pStyle w:val="TableParagraph"/>
              <w:spacing w:before="0" w:line="256" w:lineRule="auto"/>
              <w:ind w:left="110" w:right="309" w:firstLine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4A5E55">
              <w:rPr>
                <w:rFonts w:ascii="Times New Roman" w:hAnsi="Times New Roman"/>
                <w:sz w:val="24"/>
                <w:szCs w:val="24"/>
              </w:rPr>
              <w:t>上傳</w:t>
            </w:r>
            <w:proofErr w:type="spellEnd"/>
          </w:p>
          <w:p w:rsidR="002D6BD0" w:rsidRPr="004A5E55" w:rsidRDefault="002D6BD0" w:rsidP="00F958EC">
            <w:pPr>
              <w:pStyle w:val="TableParagraph"/>
              <w:spacing w:before="0" w:line="256" w:lineRule="auto"/>
              <w:ind w:left="110" w:right="3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E55">
              <w:rPr>
                <w:rFonts w:ascii="Times New Roman" w:hAnsi="Times New Roman"/>
                <w:sz w:val="24"/>
                <w:szCs w:val="24"/>
              </w:rPr>
              <w:t>授權論</w:t>
            </w:r>
            <w:proofErr w:type="spellEnd"/>
          </w:p>
          <w:p w:rsidR="002D6BD0" w:rsidRPr="004A5E55" w:rsidRDefault="002D6BD0" w:rsidP="00F958EC">
            <w:pPr>
              <w:pStyle w:val="TableParagraph"/>
              <w:spacing w:before="0" w:line="292" w:lineRule="exact"/>
              <w:ind w:left="110" w:firstLine="0"/>
              <w:rPr>
                <w:rFonts w:ascii="Times New Roman" w:hAnsi="Times New Roman"/>
                <w:sz w:val="24"/>
                <w:szCs w:val="24"/>
              </w:rPr>
            </w:pPr>
            <w:r w:rsidRPr="004A5E55">
              <w:rPr>
                <w:rFonts w:ascii="Times New Roman" w:hAnsi="Times New Roman"/>
                <w:sz w:val="24"/>
                <w:szCs w:val="24"/>
              </w:rPr>
              <w:t>文</w:t>
            </w:r>
          </w:p>
        </w:tc>
        <w:tc>
          <w:tcPr>
            <w:tcW w:w="10182" w:type="dxa"/>
          </w:tcPr>
          <w:p w:rsidR="002D6BD0" w:rsidRPr="00205993" w:rsidRDefault="002D6BD0" w:rsidP="00F958EC">
            <w:pPr>
              <w:pStyle w:val="TableParagraph"/>
              <w:tabs>
                <w:tab w:val="left" w:pos="352"/>
              </w:tabs>
              <w:spacing w:before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205993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1.</w:t>
            </w:r>
            <w:r w:rsidRPr="00205993">
              <w:rPr>
                <w:rFonts w:ascii="Times New Roman" w:hAnsi="Times New Roman"/>
                <w:sz w:val="24"/>
                <w:szCs w:val="24"/>
                <w:lang w:eastAsia="zh-TW"/>
              </w:rPr>
              <w:t>修改論文完成，經指導老師同意後方能上傳</w:t>
            </w:r>
            <w:r w:rsidR="009453C5" w:rsidRPr="00205993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電子檔</w:t>
            </w:r>
            <w:r w:rsidRPr="00205993">
              <w:rPr>
                <w:rFonts w:ascii="Times New Roman" w:hAnsi="Times New Roman"/>
                <w:sz w:val="24"/>
                <w:szCs w:val="24"/>
                <w:lang w:eastAsia="zh-TW"/>
              </w:rPr>
              <w:t>。</w:t>
            </w:r>
          </w:p>
          <w:p w:rsidR="003C2615" w:rsidRPr="00B36633" w:rsidRDefault="002D6BD0" w:rsidP="00F958EC">
            <w:pPr>
              <w:pStyle w:val="1"/>
              <w:shd w:val="clear" w:color="auto" w:fill="FCFCFC"/>
              <w:spacing w:before="0" w:beforeAutospacing="0" w:after="0" w:afterAutospacing="0" w:line="360" w:lineRule="atLeast"/>
              <w:ind w:leftChars="49" w:left="298" w:hangingChars="75" w:hanging="180"/>
              <w:textAlignment w:val="baseline"/>
              <w:outlineLvl w:val="0"/>
              <w:rPr>
                <w:rFonts w:ascii="Times New Roman" w:eastAsia="標楷體" w:hAnsi="Times New Roman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880265">
              <w:rPr>
                <w:rFonts w:ascii="Times New Roman" w:hAnsi="Times New Roman" w:hint="eastAsia"/>
                <w:b w:val="0"/>
                <w:sz w:val="24"/>
                <w:szCs w:val="24"/>
                <w:lang w:eastAsia="zh-TW"/>
              </w:rPr>
              <w:t>2.</w:t>
            </w:r>
            <w:r w:rsidR="00F958EC" w:rsidRPr="00F958EC">
              <w:rPr>
                <w:rFonts w:ascii="Times New Roman" w:eastAsia="標楷體" w:hAnsi="Times New Roman" w:hint="eastAsia"/>
                <w:b w:val="0"/>
                <w:sz w:val="24"/>
                <w:szCs w:val="24"/>
                <w:lang w:eastAsia="zh-TW"/>
              </w:rPr>
              <w:t>先</w:t>
            </w:r>
            <w:r w:rsidR="003C2615" w:rsidRPr="00880265">
              <w:rPr>
                <w:rFonts w:ascii="Times New Roman" w:eastAsia="標楷體" w:hAnsi="Times New Roman"/>
                <w:b w:val="0"/>
                <w:sz w:val="24"/>
                <w:szCs w:val="24"/>
                <w:lang w:eastAsia="zh-TW"/>
              </w:rPr>
              <w:t>上</w:t>
            </w:r>
            <w:r w:rsidR="003C2615" w:rsidRPr="00AA5180">
              <w:rPr>
                <w:rFonts w:ascii="Times New Roman" w:eastAsia="標楷體" w:hAnsi="Times New Roman"/>
                <w:b w:val="0"/>
                <w:sz w:val="24"/>
                <w:szCs w:val="24"/>
                <w:lang w:eastAsia="zh-TW"/>
              </w:rPr>
              <w:t>「輔仁大學博碩士論文系統」</w:t>
            </w:r>
            <w:proofErr w:type="gramStart"/>
            <w:r w:rsidR="003C2615" w:rsidRPr="00AA5180">
              <w:rPr>
                <w:rFonts w:ascii="Times New Roman" w:eastAsia="標楷體" w:hAnsi="Times New Roman"/>
                <w:b w:val="0"/>
                <w:sz w:val="24"/>
                <w:szCs w:val="24"/>
                <w:lang w:eastAsia="zh-TW"/>
              </w:rPr>
              <w:t>（</w:t>
            </w:r>
            <w:proofErr w:type="gramEnd"/>
            <w:r w:rsidR="003C2615">
              <w:rPr>
                <w:rFonts w:ascii="Times New Roman" w:eastAsia="標楷體" w:hAnsi="Times New Roman"/>
                <w:b w:val="0"/>
                <w:sz w:val="24"/>
                <w:szCs w:val="24"/>
              </w:rPr>
              <w:fldChar w:fldCharType="begin"/>
            </w:r>
            <w:r w:rsidR="003C2615">
              <w:rPr>
                <w:rFonts w:ascii="Times New Roman" w:eastAsia="標楷體" w:hAnsi="Times New Roman"/>
                <w:b w:val="0"/>
                <w:sz w:val="24"/>
                <w:szCs w:val="24"/>
                <w:lang w:eastAsia="zh-TW"/>
              </w:rPr>
              <w:instrText xml:space="preserve"> HYPERLINK "http://140.136.208.25/thesis/" </w:instrText>
            </w:r>
            <w:r w:rsidR="003C2615">
              <w:rPr>
                <w:rFonts w:ascii="Times New Roman" w:eastAsia="標楷體" w:hAnsi="Times New Roman"/>
                <w:b w:val="0"/>
                <w:sz w:val="24"/>
                <w:szCs w:val="24"/>
              </w:rPr>
              <w:fldChar w:fldCharType="separate"/>
            </w:r>
            <w:r w:rsidR="003C2615" w:rsidRPr="00FD0842">
              <w:rPr>
                <w:rStyle w:val="a3"/>
                <w:rFonts w:ascii="Times New Roman" w:eastAsia="標楷體" w:hAnsi="Times New Roman"/>
                <w:b w:val="0"/>
                <w:sz w:val="24"/>
                <w:szCs w:val="24"/>
                <w:lang w:eastAsia="zh-TW"/>
              </w:rPr>
              <w:t>http://140.136.208.25/thesis/</w:t>
            </w:r>
            <w:r w:rsidR="003C2615">
              <w:rPr>
                <w:rFonts w:ascii="Times New Roman" w:eastAsia="標楷體" w:hAnsi="Times New Roman"/>
                <w:b w:val="0"/>
                <w:sz w:val="24"/>
                <w:szCs w:val="24"/>
              </w:rPr>
              <w:fldChar w:fldCharType="end"/>
            </w:r>
            <w:proofErr w:type="gramStart"/>
            <w:r w:rsidR="003C2615" w:rsidRPr="00AA5180">
              <w:rPr>
                <w:rFonts w:ascii="Times New Roman" w:eastAsia="標楷體" w:hAnsi="Times New Roman"/>
                <w:b w:val="0"/>
                <w:color w:val="0000CC"/>
                <w:sz w:val="24"/>
                <w:szCs w:val="24"/>
                <w:lang w:eastAsia="zh-TW"/>
              </w:rPr>
              <w:t>）</w:t>
            </w:r>
            <w:proofErr w:type="gramEnd"/>
            <w:r w:rsidR="003C2615" w:rsidRPr="00AA5180">
              <w:rPr>
                <w:rFonts w:ascii="Times New Roman" w:eastAsia="標楷體" w:hAnsi="Times New Roman"/>
                <w:b w:val="0"/>
                <w:sz w:val="24"/>
                <w:szCs w:val="24"/>
                <w:lang w:eastAsia="zh-TW"/>
              </w:rPr>
              <w:t>登錄論文資料（帳密為圖書館之帳密）</w:t>
            </w:r>
            <w:r w:rsidR="003C2615" w:rsidRPr="00AA5180">
              <w:rPr>
                <w:rFonts w:ascii="Times New Roman" w:eastAsia="標楷體" w:hAnsi="Times New Roman"/>
                <w:b w:val="0"/>
                <w:spacing w:val="-6"/>
                <w:sz w:val="24"/>
                <w:szCs w:val="24"/>
                <w:lang w:eastAsia="zh-TW"/>
              </w:rPr>
              <w:t>【</w:t>
            </w:r>
            <w:r w:rsidR="003C2615">
              <w:rPr>
                <w:rFonts w:ascii="Times New Roman" w:eastAsia="標楷體" w:hAnsi="Times New Roman"/>
                <w:b w:val="0"/>
                <w:spacing w:val="-6"/>
                <w:sz w:val="24"/>
                <w:szCs w:val="24"/>
                <w:lang w:eastAsia="zh-TW"/>
              </w:rPr>
              <w:t>上傳不加浮水印的</w:t>
            </w:r>
            <w:r w:rsidR="003C2615">
              <w:rPr>
                <w:rFonts w:ascii="Times New Roman" w:eastAsia="標楷體" w:hAnsi="Times New Roman" w:hint="eastAsia"/>
                <w:b w:val="0"/>
                <w:spacing w:val="-6"/>
                <w:sz w:val="24"/>
                <w:szCs w:val="24"/>
                <w:lang w:eastAsia="zh-TW"/>
              </w:rPr>
              <w:t>P</w:t>
            </w:r>
            <w:r w:rsidR="00A708D8">
              <w:rPr>
                <w:rFonts w:ascii="Times New Roman" w:eastAsia="標楷體" w:hAnsi="Times New Roman"/>
                <w:b w:val="0"/>
                <w:spacing w:val="-6"/>
                <w:sz w:val="24"/>
                <w:szCs w:val="24"/>
                <w:lang w:eastAsia="zh-TW"/>
              </w:rPr>
              <w:t>DF</w:t>
            </w:r>
            <w:r w:rsidR="003C2615" w:rsidRPr="00AA5180">
              <w:rPr>
                <w:rFonts w:ascii="Times New Roman" w:eastAsia="標楷體" w:hAnsi="Times New Roman"/>
                <w:b w:val="0"/>
                <w:spacing w:val="-13"/>
                <w:sz w:val="24"/>
                <w:szCs w:val="24"/>
                <w:lang w:eastAsia="zh-TW"/>
              </w:rPr>
              <w:t>檔】</w:t>
            </w:r>
            <w:r w:rsidR="001B7959">
              <w:rPr>
                <w:rFonts w:ascii="Times New Roman" w:eastAsia="標楷體" w:hAnsi="Times New Roman"/>
                <w:b w:val="0"/>
                <w:spacing w:val="-13"/>
                <w:sz w:val="24"/>
                <w:szCs w:val="24"/>
                <w:lang w:eastAsia="zh-TW"/>
              </w:rPr>
              <w:t>，審核通過後之電子檔由系統主動加上浮水印</w:t>
            </w:r>
            <w:r w:rsidR="003C2615" w:rsidRPr="00AA5180">
              <w:rPr>
                <w:rFonts w:ascii="Times New Roman" w:eastAsia="標楷體" w:hAnsi="Times New Roman"/>
                <w:b w:val="0"/>
                <w:sz w:val="24"/>
                <w:szCs w:val="24"/>
                <w:lang w:eastAsia="zh-TW"/>
              </w:rPr>
              <w:t>；</w:t>
            </w:r>
            <w:r w:rsidR="003C2615" w:rsidRPr="001E1D0C">
              <w:rPr>
                <w:rFonts w:ascii="Times New Roman" w:eastAsia="標楷體" w:hAnsi="Times New Roman" w:cs="標楷體" w:hint="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zh-TW" w:eastAsia="zh-TW" w:bidi="zh-TW"/>
              </w:rPr>
              <w:t>研究所畢業生離校程序圖書館作業說明請參考</w:t>
            </w:r>
            <w:hyperlink r:id="rId7" w:history="1">
              <w:r w:rsidR="003C2615" w:rsidRPr="00B36633">
                <w:rPr>
                  <w:rStyle w:val="a3"/>
                  <w:rFonts w:ascii="Times New Roman" w:hAnsi="Times New Roman"/>
                  <w:b w:val="0"/>
                  <w:sz w:val="24"/>
                  <w:szCs w:val="24"/>
                  <w:lang w:eastAsia="zh-TW"/>
                </w:rPr>
                <w:t>http://home.lib.fju.edu.tw/TC/essaywriting</w:t>
              </w:r>
            </w:hyperlink>
            <w:r w:rsidR="003C2615" w:rsidRPr="00B36633">
              <w:rPr>
                <w:rStyle w:val="a3"/>
                <w:rFonts w:ascii="Times New Roman" w:eastAsia="標楷體" w:hAnsi="Times New Roman"/>
                <w:b w:val="0"/>
                <w:color w:val="000000" w:themeColor="text1"/>
                <w:sz w:val="24"/>
                <w:szCs w:val="24"/>
                <w:u w:val="none"/>
                <w:lang w:eastAsia="zh-TW"/>
              </w:rPr>
              <w:t xml:space="preserve"> </w:t>
            </w:r>
            <w:r w:rsidR="003C2615" w:rsidRPr="00B36633">
              <w:rPr>
                <w:rFonts w:ascii="Times New Roman" w:eastAsia="標楷體" w:hAnsi="Times New Roman"/>
                <w:b w:val="0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:rsidR="002D6BD0" w:rsidRPr="00AA5180" w:rsidRDefault="001B7959" w:rsidP="00F958EC">
            <w:pPr>
              <w:pStyle w:val="TableParagraph"/>
              <w:tabs>
                <w:tab w:val="left" w:pos="261"/>
              </w:tabs>
              <w:spacing w:before="0" w:line="360" w:lineRule="exact"/>
              <w:ind w:left="346" w:hanging="227"/>
              <w:rPr>
                <w:rFonts w:ascii="Times New Roman" w:hAnsi="Times New Roman"/>
                <w:sz w:val="24"/>
                <w:szCs w:val="24"/>
                <w:lang w:val="en-US" w:eastAsia="zh-TW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.</w:t>
            </w:r>
            <w:r w:rsidR="00F958EC">
              <w:rPr>
                <w:rFonts w:ascii="Times New Roman" w:hAnsi="Times New Roman"/>
                <w:sz w:val="24"/>
                <w:szCs w:val="24"/>
                <w:lang w:eastAsia="zh-TW"/>
              </w:rPr>
              <w:t>以輔大圖書館審核通過後的論文電子檔，上傳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至</w:t>
            </w:r>
            <w:r w:rsidR="002D6BD0" w:rsidRPr="00205993">
              <w:rPr>
                <w:rFonts w:ascii="Times New Roman" w:hAnsi="Times New Roman"/>
                <w:sz w:val="24"/>
                <w:szCs w:val="24"/>
                <w:lang w:eastAsia="zh-TW"/>
              </w:rPr>
              <w:t>「臺灣博碩士論文知識加值系統」，帳號、密碼請向所上申請。</w:t>
            </w:r>
            <w:r w:rsidR="002D6BD0" w:rsidRPr="00AA5180">
              <w:rPr>
                <w:rFonts w:ascii="Times New Roman" w:hAnsi="Times New Roman"/>
                <w:sz w:val="24"/>
                <w:szCs w:val="24"/>
                <w:lang w:val="en-US" w:eastAsia="zh-TW"/>
              </w:rPr>
              <w:t>(</w:t>
            </w:r>
            <w:hyperlink r:id="rId8" w:history="1">
              <w:r w:rsidR="00F958EC" w:rsidRPr="00DD5978">
                <w:rPr>
                  <w:rStyle w:val="a3"/>
                  <w:rFonts w:ascii="Times New Roman" w:hAnsi="Times New Roman"/>
                  <w:lang w:eastAsia="zh-TW"/>
                </w:rPr>
                <w:t>https://cloud.ncl.edu.tw/</w:t>
              </w:r>
            </w:hyperlink>
            <w:r w:rsidR="00F958EC">
              <w:rPr>
                <w:rFonts w:ascii="Times New Roman" w:hAnsi="Times New Roman"/>
                <w:lang w:eastAsia="zh-TW"/>
              </w:rPr>
              <w:t xml:space="preserve"> </w:t>
            </w:r>
            <w:r w:rsidR="002D6BD0" w:rsidRPr="00AA5180">
              <w:rPr>
                <w:rFonts w:ascii="Times New Roman" w:hAnsi="Times New Roman"/>
                <w:sz w:val="24"/>
                <w:szCs w:val="24"/>
                <w:lang w:val="en-US" w:eastAsia="zh-TW"/>
              </w:rPr>
              <w:t>)</w:t>
            </w:r>
          </w:p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spacing w:before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205993">
              <w:rPr>
                <w:rFonts w:ascii="Times New Roman" w:hAnsi="Times New Roman"/>
                <w:sz w:val="24"/>
                <w:szCs w:val="24"/>
                <w:lang w:eastAsia="zh-TW"/>
              </w:rPr>
              <w:t>4.</w:t>
            </w:r>
            <w:r w:rsidRPr="00205993">
              <w:rPr>
                <w:rFonts w:ascii="Times New Roman" w:hAnsi="Times New Roman"/>
                <w:sz w:val="24"/>
                <w:szCs w:val="24"/>
                <w:lang w:eastAsia="zh-TW"/>
              </w:rPr>
              <w:t>經查核通過後下載</w:t>
            </w:r>
            <w:proofErr w:type="gramStart"/>
            <w:r w:rsidRPr="00205993">
              <w:rPr>
                <w:rFonts w:ascii="Times New Roman" w:hAnsi="Times New Roman"/>
                <w:sz w:val="24"/>
                <w:szCs w:val="24"/>
                <w:lang w:eastAsia="zh-TW"/>
              </w:rPr>
              <w:t>碩</w:t>
            </w:r>
            <w:proofErr w:type="gramEnd"/>
            <w:r w:rsidRPr="00205993">
              <w:rPr>
                <w:rFonts w:ascii="Times New Roman" w:hAnsi="Times New Roman"/>
                <w:sz w:val="24"/>
                <w:szCs w:val="24"/>
                <w:lang w:eastAsia="zh-TW"/>
              </w:rPr>
              <w:t>博士論文電子檔案上網授權書，離校時繳交圖書館。</w:t>
            </w:r>
          </w:p>
        </w:tc>
      </w:tr>
      <w:tr w:rsidR="002D6BD0" w:rsidRPr="004A5E55" w:rsidTr="00F958EC">
        <w:trPr>
          <w:trHeight w:val="2583"/>
        </w:trPr>
        <w:tc>
          <w:tcPr>
            <w:tcW w:w="450" w:type="dxa"/>
          </w:tcPr>
          <w:p w:rsidR="002D6BD0" w:rsidRPr="004A5E55" w:rsidRDefault="002D6BD0" w:rsidP="00F958EC">
            <w:pPr>
              <w:pStyle w:val="TableParagraph"/>
              <w:spacing w:before="0" w:line="256" w:lineRule="auto"/>
              <w:ind w:left="110" w:right="3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E55">
              <w:rPr>
                <w:rFonts w:ascii="Times New Roman" w:hAnsi="Times New Roman"/>
                <w:sz w:val="24"/>
                <w:szCs w:val="24"/>
              </w:rPr>
              <w:t>印製論文</w:t>
            </w:r>
            <w:proofErr w:type="spellEnd"/>
          </w:p>
        </w:tc>
        <w:tc>
          <w:tcPr>
            <w:tcW w:w="10182" w:type="dxa"/>
          </w:tcPr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adjustRightInd w:val="0"/>
              <w:snapToGrid w:val="0"/>
              <w:spacing w:before="0" w:line="240" w:lineRule="atLeast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1.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封面、書脊格式、論文格式，</w:t>
            </w:r>
            <w:proofErr w:type="gramStart"/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可至</w:t>
            </w:r>
            <w:r w:rsidR="002D4A1E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系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網頁</w:t>
            </w:r>
            <w:proofErr w:type="gramEnd"/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下載。</w:t>
            </w:r>
          </w:p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adjustRightInd w:val="0"/>
              <w:snapToGrid w:val="0"/>
              <w:spacing w:before="0" w:line="240" w:lineRule="atLeast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2.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紙本可不加浮水印</w:t>
            </w:r>
            <w:r w:rsidR="005D1599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。</w:t>
            </w:r>
          </w:p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adjustRightInd w:val="0"/>
              <w:snapToGrid w:val="0"/>
              <w:spacing w:before="0" w:line="240" w:lineRule="atLeast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3.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相關表件放置順序</w:t>
            </w:r>
          </w:p>
          <w:p w:rsidR="0049381D" w:rsidRDefault="002D6BD0" w:rsidP="00F958EC">
            <w:pPr>
              <w:pStyle w:val="TableParagraph"/>
              <w:adjustRightInd w:val="0"/>
              <w:snapToGrid w:val="0"/>
              <w:spacing w:before="0" w:line="240" w:lineRule="atLeast"/>
              <w:ind w:left="110" w:firstLine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(1)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論文審定書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務必確認</w:t>
            </w:r>
            <w:r w:rsidRPr="004A5E55">
              <w:rPr>
                <w:rFonts w:ascii="Times New Roman" w:hAnsi="Times New Roman"/>
                <w:sz w:val="24"/>
                <w:szCs w:val="24"/>
                <w:u w:val="single"/>
                <w:lang w:eastAsia="zh-TW"/>
              </w:rPr>
              <w:t>審定書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、</w:t>
            </w:r>
            <w:r w:rsidRPr="004A5E55">
              <w:rPr>
                <w:rFonts w:ascii="Times New Roman" w:hAnsi="Times New Roman"/>
                <w:sz w:val="24"/>
                <w:szCs w:val="24"/>
                <w:u w:val="single"/>
                <w:lang w:eastAsia="zh-TW"/>
              </w:rPr>
              <w:t>論文封面</w:t>
            </w:r>
            <w:proofErr w:type="gramStart"/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與</w:t>
            </w:r>
            <w:r w:rsidRPr="004A5E55">
              <w:rPr>
                <w:rFonts w:ascii="Times New Roman" w:hAnsi="Times New Roman"/>
                <w:sz w:val="24"/>
                <w:szCs w:val="24"/>
                <w:u w:val="single"/>
                <w:lang w:eastAsia="zh-TW"/>
              </w:rPr>
              <w:t>提聘系統</w:t>
            </w:r>
            <w:proofErr w:type="gramEnd"/>
            <w:r w:rsidRPr="004A5E55">
              <w:rPr>
                <w:rFonts w:ascii="Times New Roman" w:hAnsi="Times New Roman"/>
                <w:sz w:val="24"/>
                <w:szCs w:val="24"/>
                <w:u w:val="single"/>
                <w:lang w:eastAsia="zh-TW"/>
              </w:rPr>
              <w:t>上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論文名完全一致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)</w:t>
            </w:r>
          </w:p>
          <w:p w:rsidR="002D6BD0" w:rsidRPr="004A5E55" w:rsidRDefault="002D6BD0" w:rsidP="00F958EC">
            <w:pPr>
              <w:pStyle w:val="TableParagraph"/>
              <w:adjustRightInd w:val="0"/>
              <w:snapToGrid w:val="0"/>
              <w:spacing w:before="0" w:line="240" w:lineRule="atLeast"/>
              <w:ind w:left="110" w:firstLine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(2)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論文摘要</w:t>
            </w:r>
          </w:p>
          <w:p w:rsidR="002D6BD0" w:rsidRPr="004A5E55" w:rsidRDefault="002D6BD0" w:rsidP="00F958EC">
            <w:pPr>
              <w:pStyle w:val="TableParagraph"/>
              <w:adjustRightInd w:val="0"/>
              <w:snapToGrid w:val="0"/>
              <w:spacing w:before="0" w:line="240" w:lineRule="atLeast"/>
              <w:ind w:left="110" w:right="1033" w:firstLine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(3)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其他頁面資料（如序文、謝辭），依序加於論文</w:t>
            </w:r>
            <w:proofErr w:type="gramStart"/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摘要頁後</w:t>
            </w:r>
            <w:proofErr w:type="gramEnd"/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，無則免之</w:t>
            </w:r>
          </w:p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adjustRightInd w:val="0"/>
              <w:snapToGrid w:val="0"/>
              <w:spacing w:before="0" w:line="240" w:lineRule="atLeast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(4)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目錄、論文正文、附錄、參考文獻。</w:t>
            </w:r>
          </w:p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adjustRightInd w:val="0"/>
              <w:snapToGrid w:val="0"/>
              <w:spacing w:before="0" w:line="240" w:lineRule="atLeast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4.</w:t>
            </w: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【精裝】封皮顏色：黑</w:t>
            </w: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 xml:space="preserve">  </w:t>
            </w:r>
            <w:proofErr w:type="gramStart"/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封皮字色</w:t>
            </w:r>
            <w:proofErr w:type="gramEnd"/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：金</w:t>
            </w:r>
          </w:p>
          <w:p w:rsidR="002D6BD0" w:rsidRPr="004A5E55" w:rsidRDefault="002D6BD0" w:rsidP="00F958EC">
            <w:pPr>
              <w:pStyle w:val="TableParagraph"/>
              <w:tabs>
                <w:tab w:val="left" w:pos="261"/>
              </w:tabs>
              <w:adjustRightInd w:val="0"/>
              <w:snapToGrid w:val="0"/>
              <w:spacing w:before="0" w:line="240" w:lineRule="atLeast"/>
              <w:ind w:leftChars="70" w:left="168" w:firstLine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【平裝】封皮顏色：不限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。</w:t>
            </w:r>
          </w:p>
        </w:tc>
      </w:tr>
      <w:tr w:rsidR="002D6BD0" w:rsidRPr="004A5E55" w:rsidTr="00BB17F7">
        <w:trPr>
          <w:trHeight w:val="771"/>
        </w:trPr>
        <w:tc>
          <w:tcPr>
            <w:tcW w:w="450" w:type="dxa"/>
          </w:tcPr>
          <w:p w:rsidR="002D6BD0" w:rsidRPr="004A5E55" w:rsidRDefault="002D6BD0" w:rsidP="00F958EC">
            <w:pPr>
              <w:pStyle w:val="TableParagraph"/>
              <w:spacing w:before="0" w:line="256" w:lineRule="auto"/>
              <w:ind w:left="110" w:right="3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E55">
              <w:rPr>
                <w:rFonts w:ascii="Times New Roman" w:hAnsi="Times New Roman"/>
                <w:sz w:val="24"/>
                <w:szCs w:val="24"/>
              </w:rPr>
              <w:t>辦理離校手續</w:t>
            </w:r>
            <w:proofErr w:type="spellEnd"/>
          </w:p>
        </w:tc>
        <w:tc>
          <w:tcPr>
            <w:tcW w:w="10182" w:type="dxa"/>
          </w:tcPr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spacing w:before="0"/>
              <w:ind w:left="278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1.</w:t>
            </w:r>
            <w:r w:rsidR="004B670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系網頁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下載離校程序單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務必先給指導老師簽名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)</w:t>
            </w:r>
          </w:p>
          <w:p w:rsidR="002D6BD0" w:rsidRPr="001E1D0C" w:rsidRDefault="002D6BD0" w:rsidP="00F958EC">
            <w:pPr>
              <w:pStyle w:val="TableParagraph"/>
              <w:tabs>
                <w:tab w:val="left" w:pos="352"/>
              </w:tabs>
              <w:spacing w:before="0" w:line="256" w:lineRule="auto"/>
              <w:ind w:left="278" w:right="493" w:hanging="170"/>
              <w:rPr>
                <w:rFonts w:ascii="Times New Roman" w:hAnsi="Times New Roman"/>
                <w:color w:val="000000" w:themeColor="text1"/>
                <w:spacing w:val="-14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pacing w:val="-5"/>
                <w:sz w:val="24"/>
                <w:szCs w:val="24"/>
                <w:lang w:eastAsia="zh-TW"/>
              </w:rPr>
              <w:t>2.</w:t>
            </w:r>
            <w:r w:rsidRPr="004A5E55">
              <w:rPr>
                <w:rFonts w:ascii="Times New Roman" w:hAnsi="Times New Roman"/>
                <w:spacing w:val="-5"/>
                <w:sz w:val="24"/>
                <w:szCs w:val="24"/>
                <w:lang w:eastAsia="zh-TW"/>
              </w:rPr>
              <w:t>繳交碩士論文</w:t>
            </w:r>
            <w:proofErr w:type="gramStart"/>
            <w:r w:rsidRPr="004A5E55">
              <w:rPr>
                <w:rFonts w:ascii="Times New Roman" w:hAnsi="Times New Roman"/>
                <w:spacing w:val="-5"/>
                <w:sz w:val="24"/>
                <w:szCs w:val="24"/>
                <w:lang w:eastAsia="zh-TW"/>
              </w:rPr>
              <w:t>︰</w:t>
            </w:r>
            <w:proofErr w:type="gramEnd"/>
            <w:r w:rsidR="00973E9E" w:rsidRPr="001E1D0C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eastAsia="zh-TW"/>
              </w:rPr>
              <w:t>精裝</w:t>
            </w:r>
            <w:r w:rsidR="00973E9E" w:rsidRPr="001E1D0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973E9E" w:rsidRPr="001E1D0C">
              <w:rPr>
                <w:rFonts w:ascii="Times New Roman" w:hAnsi="Times New Roman"/>
                <w:color w:val="000000" w:themeColor="text1"/>
                <w:spacing w:val="-30"/>
                <w:sz w:val="24"/>
                <w:szCs w:val="24"/>
                <w:lang w:eastAsia="zh-TW"/>
              </w:rPr>
              <w:t>本（</w:t>
            </w:r>
            <w:r w:rsidRPr="001E1D0C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eastAsia="zh-TW"/>
              </w:rPr>
              <w:t>系所留存</w:t>
            </w:r>
            <w:r w:rsidR="00973E9E" w:rsidRPr="001E1D0C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eastAsia="zh-TW"/>
              </w:rPr>
              <w:t>）、</w:t>
            </w:r>
            <w:r w:rsidRPr="001E1D0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1E1D0C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  <w:lang w:eastAsia="zh-TW"/>
              </w:rPr>
              <w:t>本平裝</w:t>
            </w:r>
            <w:r w:rsidR="00973E9E" w:rsidRPr="001E1D0C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  <w:lang w:eastAsia="zh-TW"/>
              </w:rPr>
              <w:t>（</w:t>
            </w:r>
            <w:r w:rsidR="00973E9E" w:rsidRPr="001E1D0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  <w:t>圖書館）</w:t>
            </w:r>
          </w:p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spacing w:before="0" w:line="256" w:lineRule="auto"/>
              <w:ind w:left="278" w:right="493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3.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上「校友資料庫」</w:t>
            </w:r>
            <w:proofErr w:type="gramStart"/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（</w:t>
            </w:r>
            <w:proofErr w:type="gramEnd"/>
            <w:r w:rsidR="00D525E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525EB">
              <w:rPr>
                <w:rFonts w:ascii="Times New Roman" w:hAnsi="Times New Roman"/>
                <w:sz w:val="24"/>
                <w:szCs w:val="24"/>
              </w:rPr>
              <w:instrText xml:space="preserve"> HYPERLINK "</w:instrText>
            </w:r>
            <w:r w:rsidR="00D525EB" w:rsidRPr="00781F2D">
              <w:rPr>
                <w:rFonts w:ascii="Times New Roman" w:hAnsi="Times New Roman"/>
                <w:sz w:val="24"/>
                <w:szCs w:val="24"/>
              </w:rPr>
              <w:instrText>https://alumni.fju.edu.tw/#/</w:instrText>
            </w:r>
            <w:r w:rsidR="00D525EB">
              <w:rPr>
                <w:rFonts w:ascii="Times New Roman" w:hAnsi="Times New Roman"/>
                <w:sz w:val="24"/>
                <w:szCs w:val="24"/>
              </w:rPr>
              <w:instrText xml:space="preserve">" </w:instrText>
            </w:r>
            <w:r w:rsidR="00D525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525EB" w:rsidRPr="00686A1A">
              <w:rPr>
                <w:rStyle w:val="a3"/>
                <w:rFonts w:ascii="Times New Roman" w:hAnsi="Times New Roman"/>
                <w:sz w:val="24"/>
                <w:szCs w:val="24"/>
              </w:rPr>
              <w:t>https://alumni.fju.edu.tw/#/</w:t>
            </w:r>
            <w:r w:rsidR="00D525E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52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）</w:t>
            </w:r>
            <w:proofErr w:type="gramEnd"/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登錄個人資料。</w:t>
            </w:r>
          </w:p>
          <w:p w:rsidR="002D6BD0" w:rsidRPr="004A5E55" w:rsidRDefault="002D6BD0" w:rsidP="00F958EC">
            <w:pPr>
              <w:pStyle w:val="TableParagraph"/>
              <w:tabs>
                <w:tab w:val="left" w:pos="352"/>
              </w:tabs>
              <w:spacing w:before="0" w:line="256" w:lineRule="auto"/>
              <w:ind w:left="278" w:right="118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4.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上「畢業離校系統」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(</w:t>
            </w:r>
            <w:hyperlink r:id="rId9">
              <w:r w:rsidRPr="00AA5180">
                <w:rPr>
                  <w:rFonts w:ascii="Times New Roman" w:hAnsi="Times New Roman"/>
                  <w:color w:val="0000FF"/>
                  <w:sz w:val="24"/>
                  <w:szCs w:val="24"/>
                  <w:lang w:eastAsia="zh-TW"/>
                </w:rPr>
                <w:t>http://graduation.fju.edu.tw/</w:t>
              </w:r>
            </w:hyperlink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)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查詢是否完成相關處室</w:t>
            </w:r>
            <w:r w:rsidRPr="004A5E55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之手續。因離校系統每學期有一定的開放時間，若未能在系統開放期間內辦理離</w:t>
            </w:r>
            <w:r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校，請持畢業生離校手續單及學生證至各處室蓋章跑離校程序。</w:t>
            </w:r>
          </w:p>
          <w:p w:rsidR="002D6BD0" w:rsidRPr="004A5E55" w:rsidRDefault="0049381D" w:rsidP="00F958EC">
            <w:pPr>
              <w:pStyle w:val="TableParagraph"/>
              <w:tabs>
                <w:tab w:val="left" w:pos="352"/>
              </w:tabs>
              <w:spacing w:before="0" w:line="292" w:lineRule="exact"/>
              <w:ind w:left="278" w:hanging="17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5</w:t>
            </w:r>
            <w:r w:rsidR="002D6BD0" w:rsidRPr="004A5E55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.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持學生證</w:t>
            </w:r>
            <w:r w:rsidR="00B02D43" w:rsidRPr="004A5E55">
              <w:rPr>
                <w:rFonts w:ascii="Times New Roman" w:eastAsia="新細明體" w:hAnsi="Times New Roman" w:hint="eastAsia"/>
                <w:sz w:val="24"/>
                <w:szCs w:val="24"/>
                <w:lang w:eastAsia="zh-TW"/>
              </w:rPr>
              <w:t>、</w:t>
            </w:r>
            <w:r w:rsidR="00B02D43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離校程序單</w:t>
            </w:r>
            <w:r w:rsidR="00B02D43" w:rsidRPr="004A5E55">
              <w:rPr>
                <w:rFonts w:ascii="Times New Roman" w:eastAsia="新細明體" w:hAnsi="Times New Roman" w:hint="eastAsia"/>
                <w:sz w:val="24"/>
                <w:szCs w:val="24"/>
                <w:lang w:eastAsia="zh-TW"/>
              </w:rPr>
              <w:t>、</w:t>
            </w:r>
            <w:r w:rsidR="00291597" w:rsidRPr="001E1D0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「論文口試委員會審定書」</w:t>
            </w:r>
            <w:proofErr w:type="gramStart"/>
            <w:r w:rsidR="00291597" w:rsidRPr="001E1D0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影本</w:t>
            </w:r>
            <w:r w:rsidR="00B02D43" w:rsidRPr="001E1D0C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eastAsia="zh-TW"/>
              </w:rPr>
              <w:t>至</w:t>
            </w:r>
            <w:r w:rsidR="002D6BD0" w:rsidRPr="001E1D0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  <w:t>註</w:t>
            </w:r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冊</w:t>
            </w:r>
            <w:proofErr w:type="gramEnd"/>
            <w:r w:rsidR="002D6BD0" w:rsidRPr="004A5E55">
              <w:rPr>
                <w:rFonts w:ascii="Times New Roman" w:hAnsi="Times New Roman"/>
                <w:sz w:val="24"/>
                <w:szCs w:val="24"/>
                <w:lang w:eastAsia="zh-TW"/>
              </w:rPr>
              <w:t>組領取證書。</w:t>
            </w:r>
          </w:p>
        </w:tc>
      </w:tr>
    </w:tbl>
    <w:p w:rsidR="002D6BD0" w:rsidRPr="00B966E4" w:rsidRDefault="002D6BD0" w:rsidP="005D1599">
      <w:pPr>
        <w:rPr>
          <w:rFonts w:ascii="Times New Roman" w:hAnsi="Times New Roman"/>
          <w:sz w:val="16"/>
          <w:szCs w:val="16"/>
        </w:rPr>
      </w:pPr>
    </w:p>
    <w:sectPr w:rsidR="002D6BD0" w:rsidRPr="00B966E4" w:rsidSect="00F958EC">
      <w:pgSz w:w="11906" w:h="16838" w:code="9"/>
      <w:pgMar w:top="567" w:right="1797" w:bottom="426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4A5" w:rsidRDefault="004E54A5" w:rsidP="00973E9E">
      <w:r>
        <w:separator/>
      </w:r>
    </w:p>
  </w:endnote>
  <w:endnote w:type="continuationSeparator" w:id="0">
    <w:p w:rsidR="004E54A5" w:rsidRDefault="004E54A5" w:rsidP="0097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4A5" w:rsidRDefault="004E54A5" w:rsidP="00973E9E">
      <w:r>
        <w:separator/>
      </w:r>
    </w:p>
  </w:footnote>
  <w:footnote w:type="continuationSeparator" w:id="0">
    <w:p w:rsidR="004E54A5" w:rsidRDefault="004E54A5" w:rsidP="00973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D0"/>
    <w:rsid w:val="00025B55"/>
    <w:rsid w:val="00114A5C"/>
    <w:rsid w:val="00144ECC"/>
    <w:rsid w:val="001A1A9B"/>
    <w:rsid w:val="001A1E14"/>
    <w:rsid w:val="001B7959"/>
    <w:rsid w:val="001D1E29"/>
    <w:rsid w:val="001D75A9"/>
    <w:rsid w:val="001E1D0C"/>
    <w:rsid w:val="00205993"/>
    <w:rsid w:val="00234500"/>
    <w:rsid w:val="00291597"/>
    <w:rsid w:val="002D4A1E"/>
    <w:rsid w:val="002D6BD0"/>
    <w:rsid w:val="00343D29"/>
    <w:rsid w:val="00362EEA"/>
    <w:rsid w:val="0037699F"/>
    <w:rsid w:val="003C2615"/>
    <w:rsid w:val="003E50B5"/>
    <w:rsid w:val="00446A48"/>
    <w:rsid w:val="0049381D"/>
    <w:rsid w:val="00497BE5"/>
    <w:rsid w:val="004A5E55"/>
    <w:rsid w:val="004B6701"/>
    <w:rsid w:val="004E54A5"/>
    <w:rsid w:val="005356DF"/>
    <w:rsid w:val="005D1599"/>
    <w:rsid w:val="006A7741"/>
    <w:rsid w:val="006E7EA0"/>
    <w:rsid w:val="00765F7A"/>
    <w:rsid w:val="007777D2"/>
    <w:rsid w:val="00781F2D"/>
    <w:rsid w:val="00880265"/>
    <w:rsid w:val="008A1CFF"/>
    <w:rsid w:val="008E5250"/>
    <w:rsid w:val="008E7554"/>
    <w:rsid w:val="0093372A"/>
    <w:rsid w:val="009453C5"/>
    <w:rsid w:val="00973E9E"/>
    <w:rsid w:val="009A69F6"/>
    <w:rsid w:val="009B568E"/>
    <w:rsid w:val="00A1304F"/>
    <w:rsid w:val="00A37B18"/>
    <w:rsid w:val="00A63D23"/>
    <w:rsid w:val="00A708D8"/>
    <w:rsid w:val="00AA5180"/>
    <w:rsid w:val="00B02D43"/>
    <w:rsid w:val="00B13FC9"/>
    <w:rsid w:val="00B36633"/>
    <w:rsid w:val="00B966E4"/>
    <w:rsid w:val="00BB17F7"/>
    <w:rsid w:val="00BB68B1"/>
    <w:rsid w:val="00C06687"/>
    <w:rsid w:val="00C26D8C"/>
    <w:rsid w:val="00C277DD"/>
    <w:rsid w:val="00C45810"/>
    <w:rsid w:val="00CB3CD5"/>
    <w:rsid w:val="00CB65CA"/>
    <w:rsid w:val="00D525EB"/>
    <w:rsid w:val="00D6413E"/>
    <w:rsid w:val="00E0415B"/>
    <w:rsid w:val="00E15091"/>
    <w:rsid w:val="00E83E78"/>
    <w:rsid w:val="00EB0DDA"/>
    <w:rsid w:val="00F9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A0B7F"/>
  <w15:docId w15:val="{027F1F33-21AA-4B88-9301-6A0C9147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E50B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BD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BD0"/>
    <w:pPr>
      <w:autoSpaceDE w:val="0"/>
      <w:autoSpaceDN w:val="0"/>
      <w:spacing w:before="25"/>
      <w:ind w:left="351" w:hanging="242"/>
    </w:pPr>
    <w:rPr>
      <w:rFonts w:ascii="標楷體" w:eastAsia="標楷體" w:hAnsi="標楷體" w:cs="標楷體"/>
      <w:kern w:val="0"/>
      <w:sz w:val="22"/>
      <w:lang w:val="zh-TW" w:bidi="zh-TW"/>
    </w:rPr>
  </w:style>
  <w:style w:type="character" w:styleId="a3">
    <w:name w:val="Hyperlink"/>
    <w:basedOn w:val="a0"/>
    <w:uiPriority w:val="99"/>
    <w:unhideWhenUsed/>
    <w:rsid w:val="002D6B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6BD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73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3E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3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3E9E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E50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20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ncl.edu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me.lib.fju.edu.tw/TC/essaywri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40.136.251.56/fujenT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graduation.fj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>FJU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洪月嵐</cp:lastModifiedBy>
  <cp:revision>2</cp:revision>
  <cp:lastPrinted>2022-02-09T08:38:00Z</cp:lastPrinted>
  <dcterms:created xsi:type="dcterms:W3CDTF">2025-11-11T06:43:00Z</dcterms:created>
  <dcterms:modified xsi:type="dcterms:W3CDTF">2025-11-11T06:43:00Z</dcterms:modified>
</cp:coreProperties>
</file>